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00000" w:rsidRDefault="002A0DFA">
      <w:pPr>
        <w:spacing w:line="480" w:lineRule="auto"/>
        <w:rPr>
          <w:sz w:val="24"/>
          <w:szCs w:val="24"/>
        </w:rPr>
      </w:pPr>
      <w:r>
        <w:rPr>
          <w:sz w:val="24"/>
          <w:szCs w:val="24"/>
        </w:rPr>
        <w:t>Name:</w:t>
      </w:r>
    </w:p>
    <w:p w:rsidR="00000000" w:rsidRDefault="002A0DFA">
      <w:pPr>
        <w:spacing w:line="480" w:lineRule="auto"/>
        <w:rPr>
          <w:sz w:val="24"/>
          <w:szCs w:val="24"/>
        </w:rPr>
      </w:pPr>
      <w:r>
        <w:rPr>
          <w:sz w:val="24"/>
          <w:szCs w:val="24"/>
        </w:rPr>
        <w:t>Professor:</w:t>
      </w:r>
    </w:p>
    <w:p w:rsidR="00000000" w:rsidRDefault="002A0DFA">
      <w:pPr>
        <w:spacing w:line="480" w:lineRule="auto"/>
        <w:rPr>
          <w:sz w:val="24"/>
          <w:szCs w:val="24"/>
        </w:rPr>
      </w:pPr>
      <w:r>
        <w:rPr>
          <w:sz w:val="24"/>
          <w:szCs w:val="24"/>
        </w:rPr>
        <w:t>Course:</w:t>
      </w:r>
    </w:p>
    <w:p w:rsidR="00000000" w:rsidRDefault="002A0DFA">
      <w:pPr>
        <w:spacing w:line="480" w:lineRule="auto"/>
        <w:rPr>
          <w:sz w:val="24"/>
          <w:szCs w:val="24"/>
        </w:rPr>
      </w:pPr>
      <w:r>
        <w:rPr>
          <w:sz w:val="24"/>
          <w:szCs w:val="24"/>
        </w:rPr>
        <w:t>Date:</w:t>
      </w:r>
    </w:p>
    <w:p w:rsidR="00000000" w:rsidRDefault="002A0DFA">
      <w:pPr>
        <w:spacing w:line="480" w:lineRule="auto"/>
        <w:jc w:val="center"/>
        <w:rPr>
          <w:sz w:val="24"/>
          <w:szCs w:val="24"/>
        </w:rPr>
      </w:pPr>
      <w:r>
        <w:rPr>
          <w:sz w:val="24"/>
          <w:szCs w:val="24"/>
        </w:rPr>
        <w:t>Power/Interest Grid for Stakeholder Prioritization</w:t>
      </w:r>
    </w:p>
    <w:p w:rsidR="00000000" w:rsidRDefault="002A0DFA">
      <w:pPr>
        <w:spacing w:line="480" w:lineRule="auto"/>
        <w:rPr>
          <w:sz w:val="24"/>
          <w:szCs w:val="24"/>
        </w:rPr>
      </w:pPr>
      <w:r>
        <w:rPr>
          <w:sz w:val="24"/>
          <w:szCs w:val="24"/>
        </w:rPr>
        <w:t>The project that will be completed is the development of a new website for North York Harvest Food Bank.</w:t>
      </w:r>
    </w:p>
    <w:p w:rsidR="00000000" w:rsidRDefault="002A0DFA">
      <w:pPr>
        <w:spacing w:line="480" w:lineRule="auto"/>
        <w:rPr>
          <w:sz w:val="24"/>
          <w:szCs w:val="24"/>
        </w:rPr>
      </w:pPr>
      <w:r>
        <w:rPr>
          <w:sz w:val="24"/>
          <w:szCs w:val="24"/>
        </w:rPr>
        <w:t>The stakeholders who will be in this project are an architect, user e</w:t>
      </w:r>
      <w:r>
        <w:rPr>
          <w:sz w:val="24"/>
          <w:szCs w:val="24"/>
        </w:rPr>
        <w:t>xperience lead, testing lead, client site project manager, business development manager, and sponsor for the project.</w:t>
      </w:r>
    </w:p>
    <w:p w:rsidR="00000000" w:rsidRDefault="002A0DFA">
      <w:pPr>
        <w:spacing w:line="480" w:lineRule="auto"/>
        <w:rPr>
          <w:sz w:val="24"/>
          <w:szCs w:val="24"/>
        </w:rPr>
      </w:pPr>
      <w:r>
        <w:rPr>
          <w:sz w:val="24"/>
          <w:szCs w:val="24"/>
        </w:rPr>
        <w:t xml:space="preserve">Architect - Daniel (D) </w:t>
      </w:r>
    </w:p>
    <w:p w:rsidR="00000000" w:rsidRDefault="002A0DFA">
      <w:pPr>
        <w:spacing w:line="480" w:lineRule="auto"/>
        <w:rPr>
          <w:sz w:val="24"/>
          <w:szCs w:val="24"/>
        </w:rPr>
      </w:pPr>
      <w:r>
        <w:rPr>
          <w:sz w:val="24"/>
          <w:szCs w:val="24"/>
        </w:rPr>
        <w:t xml:space="preserve">Testing lead - Margaret (M) </w:t>
      </w:r>
    </w:p>
    <w:p w:rsidR="00000000" w:rsidRDefault="002A0DFA">
      <w:pPr>
        <w:spacing w:line="480" w:lineRule="auto"/>
        <w:rPr>
          <w:sz w:val="24"/>
          <w:szCs w:val="24"/>
        </w:rPr>
      </w:pPr>
      <w:r>
        <w:rPr>
          <w:sz w:val="24"/>
          <w:szCs w:val="24"/>
        </w:rPr>
        <w:t xml:space="preserve">User experience lead - Jean (J) </w:t>
      </w:r>
    </w:p>
    <w:p w:rsidR="00000000" w:rsidRDefault="002A0DFA">
      <w:pPr>
        <w:spacing w:line="480" w:lineRule="auto"/>
        <w:rPr>
          <w:sz w:val="24"/>
          <w:szCs w:val="24"/>
        </w:rPr>
      </w:pPr>
      <w:r>
        <w:rPr>
          <w:sz w:val="24"/>
          <w:szCs w:val="24"/>
        </w:rPr>
        <w:t xml:space="preserve">Client site project manager - Benjamin (B) </w:t>
      </w:r>
    </w:p>
    <w:p w:rsidR="00000000" w:rsidRDefault="002A0DFA">
      <w:pPr>
        <w:spacing w:line="480" w:lineRule="auto"/>
        <w:rPr>
          <w:sz w:val="24"/>
          <w:szCs w:val="24"/>
        </w:rPr>
      </w:pPr>
      <w:r>
        <w:rPr>
          <w:sz w:val="24"/>
          <w:szCs w:val="24"/>
        </w:rPr>
        <w:t>Business</w:t>
      </w:r>
      <w:r>
        <w:rPr>
          <w:sz w:val="24"/>
          <w:szCs w:val="24"/>
        </w:rPr>
        <w:t xml:space="preserve"> development manager - Catherine (C) </w:t>
      </w:r>
    </w:p>
    <w:p w:rsidR="00000000" w:rsidRDefault="002A0DFA">
      <w:pPr>
        <w:spacing w:line="480" w:lineRule="auto"/>
        <w:rPr>
          <w:sz w:val="24"/>
          <w:szCs w:val="24"/>
        </w:rPr>
      </w:pPr>
      <w:r>
        <w:rPr>
          <w:sz w:val="24"/>
          <w:szCs w:val="24"/>
        </w:rPr>
        <w:t xml:space="preserve">Sponsor - Allison (A) </w:t>
      </w:r>
    </w:p>
    <w:p w:rsidR="00000000" w:rsidRDefault="002A0DFA">
      <w:pPr>
        <w:spacing w:line="480" w:lineRule="auto"/>
        <w:rPr>
          <w:sz w:val="24"/>
          <w:szCs w:val="24"/>
        </w:rPr>
      </w:pPr>
    </w:p>
    <w:p w:rsidR="00000000" w:rsidRDefault="002A0DFA">
      <w:pPr>
        <w:spacing w:line="480" w:lineRule="auto"/>
      </w:pPr>
      <w:r>
        <w:rPr>
          <w:sz w:val="24"/>
          <w:szCs w:val="24"/>
          <w:highlight w:val="yellow"/>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394"/>
        <w:gridCol w:w="2394"/>
      </w:tblGrid>
      <w:tr w:rsidR="00000000">
        <w:tc>
          <w:tcPr>
            <w:tcW w:w="2394" w:type="dxa"/>
            <w:tcBorders>
              <w:top w:val="single" w:sz="4" w:space="0" w:color="auto"/>
              <w:left w:val="single" w:sz="4" w:space="0" w:color="auto"/>
              <w:bottom w:val="single" w:sz="4" w:space="0" w:color="auto"/>
              <w:right w:val="single" w:sz="4" w:space="0" w:color="auto"/>
            </w:tcBorders>
            <w:shd w:val="clear" w:color="auto" w:fill="auto"/>
          </w:tcPr>
          <w:p w:rsidR="00000000" w:rsidRDefault="002A0DFA">
            <w:pPr>
              <w:spacing w:line="480" w:lineRule="auto"/>
              <w:rPr>
                <w:sz w:val="24"/>
                <w:szCs w:val="24"/>
                <w:highlight w:val="yellow"/>
              </w:rPr>
            </w:pPr>
            <w:r>
              <w:rPr>
                <w:sz w:val="24"/>
                <w:szCs w:val="24"/>
                <w:highlight w:val="yellow"/>
              </w:rPr>
              <w:lastRenderedPageBreak/>
              <w:t xml:space="preserve">Actively consult </w:t>
            </w:r>
          </w:p>
          <w:p w:rsidR="00000000" w:rsidRDefault="002A0DFA">
            <w:pPr>
              <w:spacing w:line="480" w:lineRule="auto"/>
              <w:rPr>
                <w:sz w:val="24"/>
                <w:szCs w:val="24"/>
              </w:rPr>
            </w:pPr>
            <w:r>
              <w:rPr>
                <w:sz w:val="24"/>
                <w:szCs w:val="24"/>
              </w:rPr>
              <w:t xml:space="preserve">             M</w:t>
            </w:r>
          </w:p>
          <w:p w:rsidR="00000000" w:rsidRDefault="002A0DFA">
            <w:pPr>
              <w:spacing w:line="480" w:lineRule="auto"/>
              <w:rPr>
                <w:sz w:val="24"/>
                <w:szCs w:val="24"/>
              </w:rPr>
            </w:pPr>
            <w:r>
              <w:rPr>
                <w:sz w:val="24"/>
                <w:szCs w:val="24"/>
              </w:rPr>
              <w:t xml:space="preserve">                                     B</w:t>
            </w:r>
          </w:p>
        </w:tc>
        <w:tc>
          <w:tcPr>
            <w:tcW w:w="2394" w:type="dxa"/>
            <w:tcBorders>
              <w:top w:val="single" w:sz="4" w:space="0" w:color="auto"/>
              <w:left w:val="single" w:sz="4" w:space="0" w:color="auto"/>
              <w:bottom w:val="single" w:sz="4" w:space="0" w:color="auto"/>
              <w:right w:val="single" w:sz="4" w:space="0" w:color="auto"/>
            </w:tcBorders>
            <w:shd w:val="clear" w:color="auto" w:fill="auto"/>
          </w:tcPr>
          <w:p w:rsidR="00000000" w:rsidRDefault="002A0DFA">
            <w:pPr>
              <w:spacing w:line="480" w:lineRule="auto"/>
              <w:rPr>
                <w:sz w:val="24"/>
                <w:szCs w:val="24"/>
                <w:highlight w:val="yellow"/>
              </w:rPr>
            </w:pPr>
            <w:r>
              <w:rPr>
                <w:sz w:val="24"/>
                <w:szCs w:val="24"/>
                <w:highlight w:val="yellow"/>
              </w:rPr>
              <w:t xml:space="preserve">Regularly engage </w:t>
            </w:r>
            <w:r>
              <w:rPr>
                <w:noProof/>
                <w:sz w:val="24"/>
                <w:szCs w:val="24"/>
              </w:rPr>
            </w:r>
            <w:r w:rsidR="002A0DFA">
              <w:rPr>
                <w:noProof/>
                <w:sz w:val="24"/>
                <w:szCs w:val="24"/>
              </w:rPr>
              <w:pict>
                <v:shape id="_x0000_s1033" style="position:absolute;margin-left:67.75pt;margin-top:-4.75pt;width:41.3pt;height:35.8pt;z-index:251662336;mso-position-horizontal-relative:char;mso-position-vertical-relative:line" coordsize="21600,21600" filled="f">
                  <v:stroke endcap="round"/>
                  <o:ink i="AKUBHQTkApgEGQo4CAD+DwAAAAAAAgsKSBFEAEUTRhNQABUAAIA/AACAPwAAAAAAAAAABQE4CnAi&#10;g/41pP41+Z6eDnHDj2zv4U+QurPmeJ4/l+c9z4N8DxfIz1b8LyCD/kmk/kkf+CN15Hl+HrzfE8H7&#10;p9n2PDV5PpcPHn5i+gPW9v1OPnvR15KD/F8fgX/wus24dqip68YRGIqW85u8eD5/wX86/hMw&#10;" annotation="t"/>
                  <w10:wrap anchorx="page" anchory="page"/>
                </v:shape>
              </w:pict>
            </w:r>
          </w:p>
          <w:p w:rsidR="00000000" w:rsidRDefault="002A0DFA">
            <w:pPr>
              <w:spacing w:line="480" w:lineRule="auto"/>
              <w:rPr>
                <w:sz w:val="24"/>
                <w:szCs w:val="24"/>
              </w:rPr>
            </w:pPr>
            <w:r>
              <w:rPr>
                <w:sz w:val="24"/>
                <w:szCs w:val="24"/>
              </w:rPr>
              <w:t xml:space="preserve">           C</w:t>
            </w:r>
          </w:p>
          <w:p w:rsidR="00000000" w:rsidRDefault="002A0DFA">
            <w:pPr>
              <w:spacing w:line="480" w:lineRule="auto"/>
              <w:rPr>
                <w:sz w:val="24"/>
                <w:szCs w:val="24"/>
              </w:rPr>
            </w:pPr>
            <w:r>
              <w:rPr>
                <w:sz w:val="24"/>
                <w:szCs w:val="24"/>
              </w:rPr>
              <w:t xml:space="preserve">  J</w:t>
            </w:r>
            <w:r>
              <w:rPr>
                <w:noProof/>
                <w:sz w:val="24"/>
                <w:szCs w:val="24"/>
              </w:rPr>
            </w:r>
            <w:r w:rsidR="002A0DFA">
              <w:rPr>
                <w:noProof/>
                <w:sz w:val="24"/>
                <w:szCs w:val="24"/>
              </w:rPr>
              <w:pict>
                <v:shape id="_x0000_s1032" style="position:absolute;margin-left:138.1pt;margin-top:-47.25pt;width:3.55pt;height:123.85pt;z-index:251661312;mso-position-horizontal-relative:char;mso-position-vertical-relative:line" coordsize="21600,21600" filled="f">
                  <v:stroke endcap="round"/>
                  <o:ink i="AJ8BHQTkApgEGQo4CAD+DwAAAAAAAgsKSBFEAEUTRhNQABUAAIA/AACAPwAAAAAAAAAABQE4Cmos&#10;g/405v40wa63fW5OGOdgB4fDnOukDxOuZeX40/DIg/5LYv5Kz/E8Xn8EX4fLr0x5vPVI6ymOvpeb&#10;4HpejOs15+unfwu3s+d4vifeYIP8Xx+BX/C9xFYTJOJmYRMXFMzq5q4hdVO8PyyY&#10;" annotation="t"/>
                  <w10:wrap anchorx="page" anchory="page"/>
                </v:shape>
              </w:pict>
            </w:r>
          </w:p>
        </w:tc>
      </w:tr>
      <w:tr w:rsidR="00000000">
        <w:tc>
          <w:tcPr>
            <w:tcW w:w="2394" w:type="dxa"/>
            <w:tcBorders>
              <w:top w:val="single" w:sz="4" w:space="0" w:color="auto"/>
              <w:left w:val="single" w:sz="4" w:space="0" w:color="auto"/>
              <w:bottom w:val="single" w:sz="4" w:space="0" w:color="auto"/>
              <w:right w:val="single" w:sz="4" w:space="0" w:color="auto"/>
            </w:tcBorders>
            <w:shd w:val="clear" w:color="auto" w:fill="auto"/>
          </w:tcPr>
          <w:p w:rsidR="00000000" w:rsidRDefault="002A0DFA">
            <w:pPr>
              <w:spacing w:line="480" w:lineRule="auto"/>
              <w:rPr>
                <w:sz w:val="24"/>
                <w:szCs w:val="24"/>
                <w:highlight w:val="yellow"/>
              </w:rPr>
            </w:pPr>
            <w:r>
              <w:rPr>
                <w:sz w:val="24"/>
                <w:szCs w:val="24"/>
                <w:highlight w:val="yellow"/>
              </w:rPr>
              <w:t xml:space="preserve">Keep informed </w:t>
            </w:r>
          </w:p>
          <w:p w:rsidR="00000000" w:rsidRDefault="002A0DFA">
            <w:pPr>
              <w:spacing w:line="480" w:lineRule="auto"/>
              <w:rPr>
                <w:sz w:val="24"/>
                <w:szCs w:val="24"/>
              </w:rPr>
            </w:pPr>
            <w:r>
              <w:rPr>
                <w:sz w:val="24"/>
                <w:szCs w:val="24"/>
              </w:rPr>
              <w:t xml:space="preserve">                                         A</w:t>
            </w:r>
          </w:p>
        </w:tc>
        <w:tc>
          <w:tcPr>
            <w:tcW w:w="2394" w:type="dxa"/>
            <w:tcBorders>
              <w:top w:val="single" w:sz="4" w:space="0" w:color="auto"/>
              <w:left w:val="single" w:sz="4" w:space="0" w:color="auto"/>
              <w:bottom w:val="single" w:sz="4" w:space="0" w:color="auto"/>
              <w:right w:val="single" w:sz="4" w:space="0" w:color="auto"/>
            </w:tcBorders>
            <w:shd w:val="clear" w:color="auto" w:fill="auto"/>
          </w:tcPr>
          <w:p w:rsidR="00000000" w:rsidRDefault="002A0DFA">
            <w:pPr>
              <w:spacing w:line="480" w:lineRule="auto"/>
              <w:rPr>
                <w:sz w:val="24"/>
                <w:szCs w:val="24"/>
              </w:rPr>
            </w:pPr>
            <w:r>
              <w:rPr>
                <w:sz w:val="24"/>
                <w:szCs w:val="24"/>
                <w:highlight w:val="yellow"/>
              </w:rPr>
              <w:t>Maintain interest</w:t>
            </w:r>
            <w:r>
              <w:rPr>
                <w:sz w:val="24"/>
                <w:szCs w:val="24"/>
              </w:rPr>
              <w:t xml:space="preserve"> </w:t>
            </w:r>
          </w:p>
          <w:p w:rsidR="00000000" w:rsidRDefault="002A0DFA">
            <w:pPr>
              <w:spacing w:line="480" w:lineRule="auto"/>
              <w:rPr>
                <w:sz w:val="24"/>
                <w:szCs w:val="24"/>
              </w:rPr>
            </w:pPr>
            <w:r>
              <w:rPr>
                <w:sz w:val="24"/>
                <w:szCs w:val="24"/>
              </w:rPr>
              <w:t xml:space="preserve">     </w:t>
            </w:r>
            <w:r>
              <w:rPr>
                <w:sz w:val="24"/>
                <w:szCs w:val="24"/>
              </w:rPr>
              <w:t xml:space="preserve">                                D</w:t>
            </w:r>
          </w:p>
        </w:tc>
      </w:tr>
    </w:tbl>
    <w:p w:rsidR="00000000" w:rsidRDefault="002A0DFA">
      <w:pPr>
        <w:spacing w:line="480" w:lineRule="auto"/>
        <w:rPr>
          <w:sz w:val="24"/>
          <w:szCs w:val="24"/>
        </w:rPr>
      </w:pPr>
      <w:r>
        <w:rPr>
          <w:noProof/>
          <w:sz w:val="24"/>
          <w:szCs w:val="24"/>
        </w:rPr>
      </w:r>
      <w:r w:rsidR="002A0DFA">
        <w:rPr>
          <w:noProof/>
          <w:sz w:val="24"/>
          <w:szCs w:val="24"/>
        </w:rPr>
        <w:pict>
          <v:shape id="_x0000_s1029" style="position:absolute;margin-left:.5pt;margin-top:16.25pt;width:229.05pt;height:11.45pt;z-index:251659264;mso-position-horizontal-relative:char;mso-position-vertical-relative:line" coordsize="21600,21600" filled="f">
            <v:stroke endcap="round"/>
            <o:ink i="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" annotation="t"/>
            <w10:wrap anchorx="page" anchory="page"/>
          </v:shape>
        </w:pict>
      </w:r>
      <w:r>
        <w:rPr>
          <w:noProof/>
          <w:sz w:val="24"/>
          <w:szCs w:val="24"/>
        </w:rPr>
      </w:r>
      <w:r w:rsidR="002A0DFA">
        <w:rPr>
          <w:noProof/>
          <w:sz w:val="24"/>
          <w:szCs w:val="24"/>
        </w:rPr>
        <w:pict>
          <v:shape id="_x0000_s1030" style="position:absolute;margin-left:221.6pt;margin-top:5.5pt;width:20.3pt;height:25.6pt;z-index:251660288;mso-position-horizontal-relative:char;mso-position-vertical-relative:line" coordsize="21600,21600" filled="f">
            <v:stroke endcap="round"/>
            <o:ink i="AHAdBOQCmAQZCjgIAP4PAAAAAAACCwpIEUQARRNGE1AAFQAAgD8AAIA/AAAAAAAAAAAFATgKOw+D&#10;/it8/ir3exe3n/VvwD5/Tw+3mIP+Zkb+ZdmvO8nw/F8n4i+E/CYz1IP8Xx+Bf/C4zqtR4M5X4Psg&#10;" annotation="t"/>
            <w10:wrap anchorx="page" anchory="page"/>
          </v:shape>
        </w:pict>
      </w:r>
    </w:p>
    <w:p w:rsidR="00000000" w:rsidRDefault="002A0DFA">
      <w:pPr>
        <w:spacing w:line="480" w:lineRule="auto"/>
        <w:rPr>
          <w:sz w:val="24"/>
          <w:szCs w:val="24"/>
        </w:rPr>
      </w:pPr>
    </w:p>
    <w:p w:rsidR="00000000" w:rsidRDefault="002A0DFA">
      <w:pPr>
        <w:spacing w:line="480" w:lineRule="auto"/>
        <w:rPr>
          <w:sz w:val="24"/>
          <w:szCs w:val="24"/>
        </w:rPr>
      </w:pPr>
      <w:r>
        <w:rPr>
          <w:sz w:val="24"/>
          <w:szCs w:val="24"/>
        </w:rPr>
        <w:t>X-axis is the level of interest</w:t>
      </w:r>
    </w:p>
    <w:p w:rsidR="00000000" w:rsidRDefault="002A0DFA">
      <w:pPr>
        <w:spacing w:line="480" w:lineRule="auto"/>
        <w:rPr>
          <w:sz w:val="24"/>
          <w:szCs w:val="24"/>
        </w:rPr>
      </w:pPr>
      <w:r>
        <w:rPr>
          <w:sz w:val="24"/>
          <w:szCs w:val="24"/>
        </w:rPr>
        <w:t>Y- axis is level of power</w:t>
      </w:r>
    </w:p>
    <w:p w:rsidR="00000000" w:rsidRDefault="002A0DFA">
      <w:pPr>
        <w:spacing w:line="480" w:lineRule="auto"/>
        <w:rPr>
          <w:sz w:val="24"/>
          <w:szCs w:val="24"/>
        </w:rPr>
      </w:pPr>
      <w:r>
        <w:rPr>
          <w:sz w:val="24"/>
          <w:szCs w:val="24"/>
        </w:rPr>
        <w:t xml:space="preserve">The three top ranking stakeholders in this project are Catherine, Jean, and Benjamin. There are different requirements for each of these stakeholders that are </w:t>
      </w:r>
      <w:r>
        <w:rPr>
          <w:sz w:val="24"/>
          <w:szCs w:val="24"/>
        </w:rPr>
        <w:t>aimed at ensuring that the project is successful.</w:t>
      </w:r>
    </w:p>
    <w:p w:rsidR="00000000" w:rsidRDefault="002A0DFA">
      <w:pPr>
        <w:spacing w:line="480" w:lineRule="auto"/>
        <w:rPr>
          <w:sz w:val="24"/>
          <w:szCs w:val="24"/>
        </w:rPr>
      </w:pPr>
      <w:r>
        <w:rPr>
          <w:sz w:val="24"/>
          <w:szCs w:val="24"/>
        </w:rPr>
        <w:t>Requirements for Catherine are excellent communication skills, organizational skills, and experience in marketing.</w:t>
      </w:r>
    </w:p>
    <w:p w:rsidR="00000000" w:rsidRDefault="002A0DFA">
      <w:pPr>
        <w:spacing w:line="480" w:lineRule="auto"/>
        <w:rPr>
          <w:sz w:val="24"/>
          <w:szCs w:val="24"/>
        </w:rPr>
      </w:pPr>
      <w:r>
        <w:rPr>
          <w:sz w:val="24"/>
          <w:szCs w:val="24"/>
        </w:rPr>
        <w:t xml:space="preserve">Requirements for Jean are understanding the system, understand product ownership, and know </w:t>
      </w:r>
      <w:r>
        <w:rPr>
          <w:sz w:val="24"/>
          <w:szCs w:val="24"/>
        </w:rPr>
        <w:t>emotions and attitudes.</w:t>
      </w:r>
    </w:p>
    <w:p w:rsidR="00000000" w:rsidRDefault="002A0DFA">
      <w:pPr>
        <w:spacing w:line="480" w:lineRule="auto"/>
        <w:rPr>
          <w:sz w:val="24"/>
          <w:szCs w:val="24"/>
        </w:rPr>
      </w:pPr>
      <w:r>
        <w:rPr>
          <w:sz w:val="24"/>
          <w:szCs w:val="24"/>
        </w:rPr>
        <w:lastRenderedPageBreak/>
        <w:t>Requirements for Benjamin are knowing the design, have a better understanding of schedule, and project policies.</w:t>
      </w:r>
    </w:p>
    <w:p w:rsidR="00000000" w:rsidRDefault="002A0DFA">
      <w:pPr>
        <w:spacing w:line="480" w:lineRule="auto"/>
        <w:rPr>
          <w:sz w:val="24"/>
          <w:szCs w:val="24"/>
        </w:rPr>
      </w:pPr>
      <w:r>
        <w:rPr>
          <w:sz w:val="24"/>
          <w:szCs w:val="24"/>
        </w:rPr>
        <w:t>Using the full analytical criteria method, the requirements of the stakeholders can be weighted based on priority. Base</w:t>
      </w:r>
      <w:r>
        <w:rPr>
          <w:sz w:val="24"/>
          <w:szCs w:val="24"/>
        </w:rPr>
        <w:t xml:space="preserve">d on the power/interest grid, the customer with the highest priority is Catherine, the business development manager. She has the highest level of power and interest towards the project. She also possesses organizational and communication skills as well as </w:t>
      </w:r>
      <w:r>
        <w:rPr>
          <w:sz w:val="24"/>
          <w:szCs w:val="24"/>
        </w:rPr>
        <w:t>experience in marketing. These are necessary requirements for the project because the project requires good communication to ensure that clients access information easily in the new website. The customer with the second highest priority is Jean, the user e</w:t>
      </w:r>
      <w:r>
        <w:rPr>
          <w:sz w:val="24"/>
          <w:szCs w:val="24"/>
        </w:rPr>
        <w:t>xperience lead. Compared to others, Jean has high power and interest, which make him vital for the project. His requirements, that is, a good understanding of the system, know product ownership, and emotions and attitudes of clients. This knowledge is vita</w:t>
      </w:r>
      <w:r>
        <w:rPr>
          <w:sz w:val="24"/>
          <w:szCs w:val="24"/>
        </w:rPr>
        <w:t>l for the project because the website needs to be easy to navigate and have good visual appeal. The third stakeholder is Benjamin, who is in the top left quadrant. He has high power and medium interest about the project. His contributions are necessary bec</w:t>
      </w:r>
      <w:r>
        <w:rPr>
          <w:sz w:val="24"/>
          <w:szCs w:val="24"/>
        </w:rPr>
        <w:t>ause as a client site project manager, one is required to know the schedule and have a better understanding of project policies. The architect is in the bottom right quadrant, showing high interest and low power. Although Daniel has high interest in the pr</w:t>
      </w:r>
      <w:r>
        <w:rPr>
          <w:sz w:val="24"/>
          <w:szCs w:val="24"/>
        </w:rPr>
        <w:t>oject, his power is low, which lowers his priority. The testing lead, Margaret,  is fifth and is positioned in the upper left  quadrant. She has high power in the project but shows limited interest in the same. Without interest, the her priority is lowered</w:t>
      </w:r>
      <w:r>
        <w:rPr>
          <w:sz w:val="24"/>
          <w:szCs w:val="24"/>
        </w:rPr>
        <w:t>. The last is Allison, the sponsor of the project. She has low power and interest and is in the bottom left quadrant. Her low priority is linked to low power and interest.</w:t>
      </w:r>
    </w:p>
    <w:p w:rsidR="00A530BA" w:rsidRDefault="002A0DFA">
      <w:pPr>
        <w:spacing w:line="480" w:lineRule="auto"/>
        <w:rPr>
          <w:sz w:val="24"/>
          <w:szCs w:val="24"/>
        </w:rPr>
      </w:pPr>
      <w:r>
        <w:rPr>
          <w:sz w:val="24"/>
          <w:szCs w:val="24"/>
        </w:rPr>
        <w:lastRenderedPageBreak/>
        <w:t>Catherine's operation in the project is to ensure that it is well marketed to the ta</w:t>
      </w:r>
      <w:r>
        <w:rPr>
          <w:sz w:val="24"/>
          <w:szCs w:val="24"/>
        </w:rPr>
        <w:t>rget customers and that every aspect of business is covered. The user experience lead is the person who focuses on ensuring that user experience in the new website is exceptional. He is assigned the role of developing a user-friendly website. Client site p</w:t>
      </w:r>
      <w:r>
        <w:rPr>
          <w:sz w:val="24"/>
          <w:szCs w:val="24"/>
        </w:rPr>
        <w:t xml:space="preserve">roject manager ensures that all requirements of the new website are met and that it is developed in accordance with the set policies and procedures. </w:t>
      </w:r>
    </w:p>
    <w:sectPr w:rsidR="00A530BA">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2A0DFA">
      <w:pPr>
        <w:spacing w:after="0" w:line="240" w:lineRule="auto"/>
      </w:pPr>
      <w:r>
        <w:separator/>
      </w:r>
    </w:p>
  </w:endnote>
  <w:endnote w:type="continuationSeparator" w:id="0">
    <w:p w:rsidR="00000000" w:rsidRDefault="002A0D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00000" w:rsidRDefault="002A0DFA">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2A0DFA">
      <w:pPr>
        <w:spacing w:after="0" w:line="240" w:lineRule="auto"/>
      </w:pPr>
      <w:r>
        <w:separator/>
      </w:r>
    </w:p>
  </w:footnote>
  <w:footnote w:type="continuationSeparator" w:id="0">
    <w:p w:rsidR="00000000" w:rsidRDefault="002A0D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00000" w:rsidRDefault="002A0DFA">
    <w:pPr>
      <w:pStyle w:val="Header"/>
      <w:jc w:val="right"/>
    </w:pPr>
    <w:r>
      <w:t>Surname</w:t>
    </w:r>
    <w:r>
      <w:fldChar w:fldCharType="begin"/>
    </w:r>
    <w:r>
      <w:instrText>PAGE</w:instrText>
    </w:r>
    <w:r>
      <w:fldChar w:fldCharType="separate"/>
    </w:r>
    <w: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1"/>
  <w:defaultTabStop w:val="720"/>
  <w:doNotShadeFormData/>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2A0DFA"/>
    <w:rsid w:val="00A53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efaultImageDpi w14:val="0"/>
  <w15:chartTrackingRefBased/>
  <w15:docId w15:val="{6EF415BC-E60C-E049-ADBA-C02D1DC7A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zh-CN"/>
    </w:rPr>
  </w:style>
  <w:style w:type="character" w:default="1" w:styleId="DefaultParagraphFont">
    <w:name w:val="Default Paragraph Font"/>
    <w:rPr>
      <w:rFonts w:ascii="Calibri" w:eastAsia="SimSun" w:hAnsi="Calibri" w:cs="Times New Roman"/>
    </w:rPr>
  </w:style>
  <w:style w:type="table" w:default="1" w:styleId="TableNormal">
    <w:name w:val="Normal Table"/>
    <w:tblPr>
      <w:tblInd w:w="0" w:type="dxa"/>
      <w:tblCellMar>
        <w:top w:w="0" w:type="dxa"/>
        <w:left w:w="108" w:type="dxa"/>
        <w:bottom w:w="0" w:type="dxa"/>
        <w:right w:w="108" w:type="dxa"/>
      </w:tblCellMar>
    </w:tblPr>
  </w:style>
  <w:style w:type="numbering" w:default="1" w:styleId="NoList">
    <w:name w:val="No List"/>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3">
    <w:name w:val="Medium Grid 3"/>
    <w:basedOn w:val="TableNormal"/>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C0C0C0"/>
    </w:tblPr>
    <w:tcPr>
      <w:shd w:val="clear" w:color="auto" w:fill="C0C0C0"/>
    </w:tcPr>
    <w:tblStylePr w:type="firstRow">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firstCol">
      <w:tblPr/>
      <w:tcPr>
        <w:tcBorders>
          <w:left w:val="single" w:sz="8" w:space="0" w:color="CCE8CF"/>
          <w:right w:val="single" w:sz="24" w:space="0" w:color="CCE8CF"/>
          <w:insideH w:val="nil"/>
          <w:insideV w:val="nil"/>
        </w:tcBorders>
        <w:shd w:val="clear" w:color="auto" w:fill="000000"/>
      </w:tcPr>
    </w:tblStylePr>
    <w:tblStylePr w:type="lastCol">
      <w:tblPr/>
      <w:tcPr>
        <w:tcBorders>
          <w:top w:val="nil"/>
          <w:left w:val="single" w:sz="24" w:space="0" w:color="CCE8CF"/>
          <w:bottom w:val="nil"/>
          <w:right w:val="nil"/>
          <w:insideH w:val="nil"/>
          <w:insideV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style>
  <w:style w:type="table" w:styleId="MediumGrid3-Accent1">
    <w:name w:val="Medium Grid 3 Accent 1"/>
    <w:basedOn w:val="TableNormal"/>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Pr>
    <w:tcPr>
      <w:shd w:val="clear" w:color="auto" w:fill="D3DFEE"/>
    </w:tcPr>
    <w:tblStylePr w:type="firstRow">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firstCol">
      <w:tblPr/>
      <w:tcPr>
        <w:tcBorders>
          <w:left w:val="single" w:sz="8" w:space="0" w:color="CCE8CF"/>
          <w:right w:val="single" w:sz="24" w:space="0" w:color="CCE8CF"/>
          <w:insideH w:val="nil"/>
          <w:insideV w:val="nil"/>
        </w:tcBorders>
        <w:shd w:val="clear" w:color="auto" w:fill="4F81BD"/>
      </w:tcPr>
    </w:tblStylePr>
    <w:tblStylePr w:type="lastCol">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style>
  <w:style w:type="table" w:styleId="MediumGrid3-Accent2">
    <w:name w:val="Medium Grid 3 Accent 2"/>
    <w:basedOn w:val="TableNormal"/>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FD3D2"/>
    </w:tblPr>
    <w:tcPr>
      <w:shd w:val="clear" w:color="auto" w:fill="EFD3D2"/>
    </w:tcPr>
    <w:tblStylePr w:type="firstRow">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C0504D"/>
      </w:tcPr>
    </w:tblStylePr>
    <w:tblStylePr w:type="lastRow">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C0504D"/>
      </w:tcPr>
    </w:tblStylePr>
    <w:tblStylePr w:type="firstCol">
      <w:tblPr/>
      <w:tcPr>
        <w:tcBorders>
          <w:left w:val="single" w:sz="8" w:space="0" w:color="CCE8CF"/>
          <w:right w:val="single" w:sz="24" w:space="0" w:color="CCE8CF"/>
          <w:insideH w:val="nil"/>
          <w:insideV w:val="nil"/>
        </w:tcBorders>
        <w:shd w:val="clear" w:color="auto" w:fill="C0504D"/>
      </w:tcPr>
    </w:tblStylePr>
    <w:tblStylePr w:type="lastCol">
      <w:tblPr/>
      <w:tcPr>
        <w:tcBorders>
          <w:top w:val="nil"/>
          <w:left w:val="single" w:sz="24" w:space="0" w:color="CCE8CF"/>
          <w:bottom w:val="nil"/>
          <w:right w:val="nil"/>
          <w:insideH w:val="nil"/>
          <w:insideV w:val="nil"/>
        </w:tcBorders>
        <w:shd w:val="clear" w:color="auto" w:fill="C0504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DFA7A6"/>
      </w:tcPr>
    </w:tblStylePr>
  </w:style>
  <w:style w:type="table" w:styleId="MediumGrid3-Accent3">
    <w:name w:val="Medium Grid 3 Accent 3"/>
    <w:basedOn w:val="TableNormal"/>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6EED5"/>
    </w:tblPr>
    <w:tcPr>
      <w:shd w:val="clear" w:color="auto" w:fill="E6EED5"/>
    </w:tcPr>
    <w:tblStylePr w:type="firstRow">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firstCol">
      <w:tblPr/>
      <w:tcPr>
        <w:tcBorders>
          <w:left w:val="single" w:sz="8" w:space="0" w:color="CCE8CF"/>
          <w:right w:val="single" w:sz="24" w:space="0" w:color="CCE8CF"/>
          <w:insideH w:val="nil"/>
          <w:insideV w:val="nil"/>
        </w:tcBorders>
        <w:shd w:val="clear" w:color="auto" w:fill="9BBB59"/>
      </w:tcPr>
    </w:tblStylePr>
    <w:tblStylePr w:type="lastCol">
      <w:tblPr/>
      <w:tcPr>
        <w:tcBorders>
          <w:top w:val="nil"/>
          <w:left w:val="single" w:sz="24" w:space="0" w:color="CCE8CF"/>
          <w:bottom w:val="nil"/>
          <w:right w:val="nil"/>
          <w:insideH w:val="nil"/>
          <w:insideV w:val="nil"/>
        </w:tcBorders>
        <w:shd w:val="clear" w:color="auto" w:fill="9BBB59"/>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style>
  <w:style w:type="table" w:styleId="MediumGrid3-Accent4">
    <w:name w:val="Medium Grid 3 Accent 4"/>
    <w:basedOn w:val="TableNormal"/>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FD8E8"/>
    </w:tblPr>
    <w:tcPr>
      <w:shd w:val="clear" w:color="auto" w:fill="DFD8E8"/>
    </w:tcPr>
    <w:tblStylePr w:type="firstRow">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firstCol">
      <w:tblPr/>
      <w:tcPr>
        <w:tcBorders>
          <w:left w:val="single" w:sz="8" w:space="0" w:color="CCE8CF"/>
          <w:right w:val="single" w:sz="24" w:space="0" w:color="CCE8CF"/>
          <w:insideH w:val="nil"/>
          <w:insideV w:val="nil"/>
        </w:tcBorders>
        <w:shd w:val="clear" w:color="auto" w:fill="8064A2"/>
      </w:tcPr>
    </w:tblStylePr>
    <w:tblStylePr w:type="lastCol">
      <w:tblPr/>
      <w:tcPr>
        <w:tcBorders>
          <w:top w:val="nil"/>
          <w:left w:val="single" w:sz="24" w:space="0" w:color="CCE8CF"/>
          <w:bottom w:val="nil"/>
          <w:right w:val="nil"/>
          <w:insideH w:val="nil"/>
          <w:insideV w:val="nil"/>
        </w:tcBorders>
        <w:shd w:val="clear" w:color="auto" w:fill="8064A2"/>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style>
  <w:style w:type="table" w:styleId="MediumGrid3-Accent5">
    <w:name w:val="Medium Grid 3 Accent 5"/>
    <w:basedOn w:val="TableNormal"/>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2EAF1"/>
    </w:tblPr>
    <w:tcPr>
      <w:shd w:val="clear" w:color="auto" w:fill="D2EAF1"/>
    </w:tcPr>
    <w:tblStylePr w:type="firstRow">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firstCol">
      <w:tblPr/>
      <w:tcPr>
        <w:tcBorders>
          <w:left w:val="single" w:sz="8" w:space="0" w:color="CCE8CF"/>
          <w:right w:val="single" w:sz="24" w:space="0" w:color="CCE8CF"/>
          <w:insideH w:val="nil"/>
          <w:insideV w:val="nil"/>
        </w:tcBorders>
        <w:shd w:val="clear" w:color="auto" w:fill="4BACC6"/>
      </w:tcPr>
    </w:tblStylePr>
    <w:tblStylePr w:type="lastCol">
      <w:tblPr/>
      <w:tcPr>
        <w:tcBorders>
          <w:top w:val="nil"/>
          <w:left w:val="single" w:sz="24" w:space="0" w:color="CCE8CF"/>
          <w:bottom w:val="nil"/>
          <w:right w:val="nil"/>
          <w:insideH w:val="nil"/>
          <w:insideV w:val="nil"/>
        </w:tcBorders>
        <w:shd w:val="clear" w:color="auto" w:fill="4BACC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style>
  <w:style w:type="table" w:styleId="MediumGrid3-Accent6">
    <w:name w:val="Medium Grid 3 Accent 6"/>
    <w:basedOn w:val="TableNormal"/>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FDE4D0"/>
    </w:tblPr>
    <w:tcPr>
      <w:shd w:val="clear" w:color="auto" w:fill="FDE4D0"/>
    </w:tcPr>
    <w:tblStylePr w:type="firstRow">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firstCol">
      <w:tblPr/>
      <w:tcPr>
        <w:tcBorders>
          <w:left w:val="single" w:sz="8" w:space="0" w:color="CCE8CF"/>
          <w:right w:val="single" w:sz="24" w:space="0" w:color="CCE8CF"/>
          <w:insideH w:val="nil"/>
          <w:insideV w:val="nil"/>
        </w:tcBorders>
        <w:shd w:val="clear" w:color="auto" w:fill="F79646"/>
      </w:tcPr>
    </w:tblStylePr>
    <w:tblStylePr w:type="lastCol">
      <w:tblPr/>
      <w:tcPr>
        <w:tcBorders>
          <w:top w:val="nil"/>
          <w:left w:val="single" w:sz="24" w:space="0" w:color="CCE8CF"/>
          <w:bottom w:val="nil"/>
          <w:right w:val="nil"/>
          <w:insideH w:val="nil"/>
          <w:insideV w:val="nil"/>
        </w:tcBorders>
        <w:shd w:val="clear" w:color="auto" w:fill="F7964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style>
  <w:style w:type="paragraph" w:styleId="Header">
    <w:name w:val="header"/>
    <w:basedOn w:val="Normal"/>
    <w:link w:val="HeaderChar"/>
    <w:pPr>
      <w:tabs>
        <w:tab w:val="center" w:pos="4320"/>
        <w:tab w:val="right" w:pos="8640"/>
      </w:tabs>
      <w:spacing w:after="0" w:line="240" w:lineRule="auto"/>
    </w:pPr>
  </w:style>
  <w:style w:type="character" w:customStyle="1" w:styleId="HeaderChar">
    <w:name w:val="Header Char"/>
    <w:basedOn w:val="DefaultParagraphFont"/>
    <w:link w:val="Header"/>
    <w:rPr>
      <w:rFonts w:ascii="Calibri" w:eastAsia="SimSu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pixelsPerInch w:val="272"/>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footer" Target="foot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557</Words>
  <Characters>3177</Characters>
  <Application>Microsoft Office Word</Application>
  <DocSecurity>0</DocSecurity>
  <Lines>26</Lines>
  <Paragraphs>7</Paragraphs>
  <ScaleCrop>false</ScaleCrop>
  <Company/>
  <LinksUpToDate>false</LinksUpToDate>
  <CharactersWithSpaces>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Infinix X650D</dc:creator>
  <cp:keywords/>
  <cp:lastModifiedBy>francmtk91@gmail.com</cp:lastModifiedBy>
  <cp:revision>2</cp:revision>
  <dcterms:created xsi:type="dcterms:W3CDTF">2020-10-21T21:02:00Z</dcterms:created>
  <dcterms:modified xsi:type="dcterms:W3CDTF">2020-10-21T21:02:00Z</dcterms:modified>
</cp:coreProperties>
</file>